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63570A" w14:textId="2603D886" w:rsidR="00E63184" w:rsidRDefault="00E63184" w:rsidP="00E63184">
      <w:pPr>
        <w:pStyle w:val="Header"/>
        <w:tabs>
          <w:tab w:val="clear" w:pos="4680"/>
          <w:tab w:val="clear" w:pos="9360"/>
        </w:tabs>
        <w:jc w:val="center"/>
        <w:rPr>
          <w:smallCaps/>
          <w:spacing w:val="20"/>
          <w:sz w:val="44"/>
          <w:szCs w:val="44"/>
          <w:lang w:eastAsia="en-PH"/>
        </w:rPr>
      </w:pPr>
      <w:r w:rsidRPr="0045638E">
        <w:rPr>
          <w:smallCaps/>
          <w:noProof/>
          <w:spacing w:val="20"/>
          <w:sz w:val="44"/>
          <w:szCs w:val="44"/>
          <w:lang w:eastAsia="en-PH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B41C01" wp14:editId="0D6AF21D">
                <wp:simplePos x="0" y="0"/>
                <wp:positionH relativeFrom="column">
                  <wp:posOffset>-893445</wp:posOffset>
                </wp:positionH>
                <wp:positionV relativeFrom="paragraph">
                  <wp:posOffset>-897890</wp:posOffset>
                </wp:positionV>
                <wp:extent cx="8146415" cy="1662430"/>
                <wp:effectExtent l="0" t="0" r="0" b="1270"/>
                <wp:wrapNone/>
                <wp:docPr id="2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146415" cy="166243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95B3D7"/>
                            </a:gs>
                            <a:gs pos="100000">
                              <a:srgbClr val="95B3D7">
                                <a:gamma/>
                                <a:tint val="20000"/>
                                <a:invGamma/>
                                <a:alpha val="0"/>
                              </a:srgbClr>
                            </a:gs>
                          </a:gsLst>
                          <a:lin ang="540000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A1F4E" id="Rectangle 1" o:spid="_x0000_s1026" style="position:absolute;margin-left:-70.35pt;margin-top:-70.7pt;width:641.45pt;height:130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" fillcolor="#95b3d7" stroked="f">
                <v:fill color2="#eaf0f7" o:opacity2="0" focus="100%" type="gradient"/>
                <v:path arrowok="t"/>
                <v:textbox inset=",0"/>
              </v:rect>
            </w:pict>
          </mc:Fallback>
        </mc:AlternateContent>
      </w:r>
      <w:r>
        <w:rPr>
          <w:smallCaps/>
          <w:spacing w:val="20"/>
          <w:sz w:val="44"/>
          <w:szCs w:val="44"/>
          <w:lang w:eastAsia="en-PH"/>
        </w:rPr>
        <w:t xml:space="preserve">Ian </w:t>
      </w:r>
      <w:r>
        <w:rPr>
          <w:smallCaps/>
          <w:spacing w:val="20"/>
          <w:sz w:val="44"/>
          <w:szCs w:val="44"/>
          <w:lang w:eastAsia="en-PH"/>
        </w:rPr>
        <w:t>Ki-</w:t>
      </w:r>
      <w:proofErr w:type="spellStart"/>
      <w:proofErr w:type="gramStart"/>
      <w:r>
        <w:rPr>
          <w:smallCaps/>
          <w:spacing w:val="20"/>
          <w:sz w:val="44"/>
          <w:szCs w:val="44"/>
          <w:lang w:eastAsia="en-PH"/>
        </w:rPr>
        <w:t>Hoon</w:t>
      </w:r>
      <w:proofErr w:type="spellEnd"/>
      <w:r>
        <w:rPr>
          <w:smallCaps/>
          <w:spacing w:val="20"/>
          <w:sz w:val="44"/>
          <w:szCs w:val="44"/>
          <w:lang w:eastAsia="en-PH"/>
        </w:rPr>
        <w:t xml:space="preserve">  Suh</w:t>
      </w:r>
      <w:proofErr w:type="gramEnd"/>
    </w:p>
    <w:p w14:paraId="4AE31F4B" w14:textId="77777777" w:rsidR="00E63184" w:rsidRPr="0045638E" w:rsidRDefault="00E63184" w:rsidP="00E63184">
      <w:pPr>
        <w:pStyle w:val="Header"/>
        <w:tabs>
          <w:tab w:val="clear" w:pos="4680"/>
          <w:tab w:val="clear" w:pos="9360"/>
        </w:tabs>
        <w:jc w:val="center"/>
        <w:rPr>
          <w:szCs w:val="20"/>
        </w:rPr>
      </w:pPr>
      <w:r w:rsidRPr="0045638E">
        <w:rPr>
          <w:szCs w:val="20"/>
        </w:rPr>
        <w:sym w:font="Webdings" w:char="F048"/>
      </w:r>
      <w:r w:rsidRPr="0045638E">
        <w:rPr>
          <w:szCs w:val="20"/>
        </w:rPr>
        <w:t xml:space="preserve"> 2304 Plaza Drive</w:t>
      </w:r>
      <w:r>
        <w:rPr>
          <w:szCs w:val="20"/>
        </w:rPr>
        <w:t xml:space="preserve">, </w:t>
      </w:r>
      <w:r w:rsidRPr="0045638E">
        <w:rPr>
          <w:szCs w:val="20"/>
        </w:rPr>
        <w:t>#B304</w:t>
      </w:r>
      <w:r>
        <w:rPr>
          <w:szCs w:val="20"/>
        </w:rPr>
        <w:t xml:space="preserve">, </w:t>
      </w:r>
      <w:r w:rsidRPr="0045638E">
        <w:rPr>
          <w:szCs w:val="20"/>
        </w:rPr>
        <w:t>State College</w:t>
      </w:r>
      <w:r>
        <w:rPr>
          <w:szCs w:val="20"/>
        </w:rPr>
        <w:t>, Pennsylvania 1681</w:t>
      </w:r>
      <w:r w:rsidRPr="0045638E">
        <w:rPr>
          <w:szCs w:val="20"/>
        </w:rPr>
        <w:t xml:space="preserve"> </w:t>
      </w:r>
      <w:r w:rsidRPr="0045638E">
        <w:rPr>
          <w:szCs w:val="20"/>
        </w:rPr>
        <w:sym w:font="Wingdings" w:char="F028"/>
      </w:r>
      <w:r>
        <w:rPr>
          <w:szCs w:val="20"/>
        </w:rPr>
        <w:t xml:space="preserve"> 814.777.</w:t>
      </w:r>
      <w:r w:rsidRPr="0045638E">
        <w:rPr>
          <w:szCs w:val="20"/>
        </w:rPr>
        <w:t xml:space="preserve">1355 </w:t>
      </w:r>
      <w:r w:rsidRPr="0045638E">
        <w:rPr>
          <w:szCs w:val="20"/>
        </w:rPr>
        <w:sym w:font="Wingdings" w:char="F02A"/>
      </w:r>
      <w:r w:rsidRPr="0045638E">
        <w:rPr>
          <w:szCs w:val="20"/>
        </w:rPr>
        <w:t xml:space="preserve"> suhkihoon@gmail.com</w:t>
      </w:r>
    </w:p>
    <w:p w14:paraId="6FA93F02" w14:textId="76F57A90" w:rsidR="00E63184" w:rsidRPr="0045638E" w:rsidRDefault="007B6AD2" w:rsidP="00E63184">
      <w:pPr>
        <w:pStyle w:val="Header"/>
        <w:tabs>
          <w:tab w:val="clear" w:pos="4680"/>
          <w:tab w:val="clear" w:pos="9360"/>
        </w:tabs>
        <w:jc w:val="center"/>
        <w:rPr>
          <w:smallCaps/>
          <w:spacing w:val="20"/>
          <w:sz w:val="44"/>
          <w:szCs w:val="44"/>
        </w:rPr>
      </w:pPr>
      <w:r w:rsidRPr="0045638E">
        <w:rPr>
          <w:noProof/>
          <w:sz w:val="19"/>
          <w:szCs w:val="19"/>
        </w:rPr>
        <w:pict w14:anchorId="426BDF52">
          <v:rect id="_x0000_i1025" alt="" style="width:468pt;height:.05pt;mso-width-percent:0;mso-height-percent:0;mso-width-percent:0;mso-height-percent:0" o:hralign="center" o:hrstd="t" o:hrnoshade="t" o:hr="t" fillcolor="gray" stroked="f"/>
        </w:pict>
      </w:r>
    </w:p>
    <w:p w14:paraId="2DE96F1E" w14:textId="77777777" w:rsidR="00E63184" w:rsidRPr="001F75F4" w:rsidRDefault="00E63184" w:rsidP="00E63184">
      <w:pPr>
        <w:pBdr>
          <w:top w:val="single" w:sz="8" w:space="1" w:color="B8CCE4" w:shadow="1"/>
          <w:left w:val="single" w:sz="8" w:space="4" w:color="B8CCE4" w:shadow="1"/>
          <w:bottom w:val="single" w:sz="8" w:space="1" w:color="B8CCE4" w:shadow="1"/>
          <w:right w:val="single" w:sz="8" w:space="4" w:color="B8CCE4" w:shadow="1"/>
        </w:pBdr>
        <w:shd w:val="clear" w:color="auto" w:fill="DBE5F1"/>
        <w:spacing w:line="276" w:lineRule="auto"/>
        <w:ind w:right="-43"/>
        <w:outlineLvl w:val="1"/>
        <w:rPr>
          <w:rFonts w:cs="Segoe UI"/>
          <w:b/>
          <w:smallCaps/>
          <w:color w:val="0F243E"/>
          <w:szCs w:val="20"/>
        </w:rPr>
      </w:pPr>
      <w:r w:rsidRPr="001F75F4">
        <w:rPr>
          <w:rFonts w:cs="Segoe UI"/>
          <w:b/>
          <w:smallCaps/>
          <w:color w:val="0F243E"/>
          <w:szCs w:val="20"/>
        </w:rPr>
        <w:t>Qualifications Profile</w:t>
      </w:r>
    </w:p>
    <w:p w14:paraId="6F58A045" w14:textId="77777777" w:rsidR="00E63184" w:rsidRPr="009F5662" w:rsidRDefault="00E63184" w:rsidP="00E63184">
      <w:pPr>
        <w:rPr>
          <w:sz w:val="16"/>
          <w:szCs w:val="16"/>
        </w:rPr>
      </w:pPr>
    </w:p>
    <w:p w14:paraId="3609771F" w14:textId="74FF486E" w:rsidR="00E63184" w:rsidRDefault="00E63184" w:rsidP="00E63184">
      <w:pPr>
        <w:rPr>
          <w:szCs w:val="20"/>
        </w:rPr>
      </w:pPr>
      <w:r>
        <w:rPr>
          <w:szCs w:val="20"/>
        </w:rPr>
        <w:t xml:space="preserve">Dynamic, performance-focused, and goal-oriented professional, offering comprehensive knowledge of media studies, broadcasting, corporate communication, marketing, and public relations honed from strong educational background. </w:t>
      </w:r>
      <w:r w:rsidRPr="006053F6">
        <w:rPr>
          <w:szCs w:val="20"/>
        </w:rPr>
        <w:t>Recognized for integrity, unparalleled work ethic, and organizational skills in handling priorities</w:t>
      </w:r>
      <w:r>
        <w:rPr>
          <w:szCs w:val="20"/>
        </w:rPr>
        <w:t>,</w:t>
      </w:r>
      <w:r w:rsidRPr="006053F6">
        <w:rPr>
          <w:szCs w:val="20"/>
        </w:rPr>
        <w:t xml:space="preserve"> while working under tight schedules and deadlines. </w:t>
      </w:r>
      <w:r>
        <w:rPr>
          <w:szCs w:val="20"/>
        </w:rPr>
        <w:t>Equipped with strong communication and interpersonal aptitudes to</w:t>
      </w:r>
      <w:r w:rsidRPr="006053F6">
        <w:rPr>
          <w:szCs w:val="20"/>
        </w:rPr>
        <w:t xml:space="preserve"> </w:t>
      </w:r>
      <w:r>
        <w:rPr>
          <w:szCs w:val="20"/>
        </w:rPr>
        <w:t>build</w:t>
      </w:r>
      <w:r w:rsidRPr="006053F6">
        <w:rPr>
          <w:szCs w:val="20"/>
        </w:rPr>
        <w:t xml:space="preserve"> </w:t>
      </w:r>
      <w:bookmarkStart w:id="0" w:name="_GoBack"/>
      <w:r w:rsidRPr="006053F6">
        <w:rPr>
          <w:szCs w:val="20"/>
        </w:rPr>
        <w:t xml:space="preserve">relationships with </w:t>
      </w:r>
      <w:r>
        <w:rPr>
          <w:szCs w:val="20"/>
        </w:rPr>
        <w:t>customers</w:t>
      </w:r>
      <w:r w:rsidRPr="006053F6">
        <w:rPr>
          <w:szCs w:val="20"/>
        </w:rPr>
        <w:t>, colleagues, and management to</w:t>
      </w:r>
      <w:r>
        <w:rPr>
          <w:szCs w:val="20"/>
        </w:rPr>
        <w:t xml:space="preserve"> achieve organizational success.</w:t>
      </w:r>
      <w:r>
        <w:rPr>
          <w:szCs w:val="20"/>
        </w:rPr>
        <w:t xml:space="preserve"> </w:t>
      </w:r>
      <w:bookmarkEnd w:id="0"/>
      <w:r>
        <w:rPr>
          <w:szCs w:val="20"/>
        </w:rPr>
        <w:t>Proficient</w:t>
      </w:r>
      <w:r>
        <w:rPr>
          <w:szCs w:val="20"/>
        </w:rPr>
        <w:t xml:space="preserve"> in</w:t>
      </w:r>
      <w:r>
        <w:rPr>
          <w:szCs w:val="20"/>
        </w:rPr>
        <w:t xml:space="preserve"> </w:t>
      </w:r>
      <w:r>
        <w:rPr>
          <w:szCs w:val="20"/>
        </w:rPr>
        <w:t>English language. Technically proficient with Microsoft Office Suite (Word, Excel, and PowerPoint).</w:t>
      </w:r>
    </w:p>
    <w:p w14:paraId="242BA413" w14:textId="77777777" w:rsidR="00E63184" w:rsidRPr="002803A2" w:rsidRDefault="00E63184" w:rsidP="00E63184">
      <w:pPr>
        <w:rPr>
          <w:sz w:val="10"/>
          <w:szCs w:val="10"/>
        </w:rPr>
      </w:pPr>
    </w:p>
    <w:p w14:paraId="39422F24" w14:textId="77777777" w:rsidR="00E63184" w:rsidRPr="002803A2" w:rsidRDefault="00E63184" w:rsidP="00E63184">
      <w:pPr>
        <w:rPr>
          <w:i/>
          <w:szCs w:val="20"/>
          <w:u w:val="single"/>
        </w:rPr>
      </w:pPr>
      <w:r w:rsidRPr="002803A2">
        <w:rPr>
          <w:i/>
          <w:szCs w:val="20"/>
          <w:u w:val="single"/>
        </w:rPr>
        <w:t>Additional qualifications include:</w:t>
      </w:r>
    </w:p>
    <w:p w14:paraId="3B17416F" w14:textId="77777777" w:rsidR="00E63184" w:rsidRDefault="00E63184" w:rsidP="00E63184">
      <w:pPr>
        <w:numPr>
          <w:ilvl w:val="0"/>
          <w:numId w:val="2"/>
        </w:numPr>
        <w:ind w:left="450" w:hanging="270"/>
        <w:jc w:val="both"/>
        <w:rPr>
          <w:szCs w:val="20"/>
        </w:rPr>
      </w:pPr>
      <w:r>
        <w:rPr>
          <w:szCs w:val="20"/>
        </w:rPr>
        <w:t xml:space="preserve">Capability to conduct market analysis and develop strategic </w:t>
      </w:r>
      <w:r w:rsidRPr="006053F6">
        <w:rPr>
          <w:szCs w:val="20"/>
        </w:rPr>
        <w:t>plans, programs, and tactics</w:t>
      </w:r>
      <w:r>
        <w:rPr>
          <w:szCs w:val="20"/>
        </w:rPr>
        <w:t xml:space="preserve"> </w:t>
      </w:r>
      <w:r w:rsidRPr="006053F6">
        <w:rPr>
          <w:szCs w:val="20"/>
        </w:rPr>
        <w:t>in alignment with company's objectives.</w:t>
      </w:r>
    </w:p>
    <w:p w14:paraId="06361280" w14:textId="77777777" w:rsidR="00E63184" w:rsidRDefault="00E63184" w:rsidP="00E63184">
      <w:pPr>
        <w:numPr>
          <w:ilvl w:val="0"/>
          <w:numId w:val="2"/>
        </w:numPr>
        <w:ind w:left="450" w:hanging="270"/>
        <w:jc w:val="both"/>
        <w:rPr>
          <w:szCs w:val="20"/>
        </w:rPr>
      </w:pPr>
      <w:r w:rsidRPr="002803A2">
        <w:rPr>
          <w:szCs w:val="20"/>
        </w:rPr>
        <w:t xml:space="preserve">Skills </w:t>
      </w:r>
      <w:r>
        <w:rPr>
          <w:szCs w:val="20"/>
        </w:rPr>
        <w:t>in</w:t>
      </w:r>
      <w:r w:rsidRPr="002803A2">
        <w:rPr>
          <w:szCs w:val="20"/>
        </w:rPr>
        <w:t xml:space="preserve"> creating an effective visual communication and materials in relation to professional standards and practices</w:t>
      </w:r>
    </w:p>
    <w:p w14:paraId="63705D70" w14:textId="77777777" w:rsidR="00E63184" w:rsidRDefault="00E63184" w:rsidP="00E63184">
      <w:pPr>
        <w:numPr>
          <w:ilvl w:val="0"/>
          <w:numId w:val="2"/>
        </w:numPr>
        <w:ind w:left="450" w:hanging="270"/>
        <w:jc w:val="both"/>
        <w:rPr>
          <w:szCs w:val="20"/>
        </w:rPr>
      </w:pPr>
      <w:r>
        <w:rPr>
          <w:szCs w:val="20"/>
        </w:rPr>
        <w:t xml:space="preserve">Familiarity with </w:t>
      </w:r>
      <w:r w:rsidRPr="002803A2">
        <w:rPr>
          <w:szCs w:val="20"/>
        </w:rPr>
        <w:t>principl</w:t>
      </w:r>
      <w:r>
        <w:rPr>
          <w:szCs w:val="20"/>
        </w:rPr>
        <w:t>es of effective public speaking</w:t>
      </w:r>
      <w:r w:rsidRPr="002803A2">
        <w:rPr>
          <w:szCs w:val="20"/>
        </w:rPr>
        <w:t xml:space="preserve"> implemented through the design and presentation of individual speeches and through practice in message analysis and evaluation</w:t>
      </w:r>
      <w:r>
        <w:rPr>
          <w:szCs w:val="20"/>
        </w:rPr>
        <w:t>.</w:t>
      </w:r>
    </w:p>
    <w:p w14:paraId="68BD8094" w14:textId="77777777" w:rsidR="00E63184" w:rsidRPr="002803A2" w:rsidRDefault="00E63184" w:rsidP="00E63184">
      <w:pPr>
        <w:numPr>
          <w:ilvl w:val="0"/>
          <w:numId w:val="2"/>
        </w:numPr>
        <w:ind w:left="450" w:hanging="270"/>
        <w:jc w:val="both"/>
        <w:rPr>
          <w:szCs w:val="20"/>
        </w:rPr>
      </w:pPr>
      <w:r w:rsidRPr="002803A2">
        <w:rPr>
          <w:szCs w:val="20"/>
        </w:rPr>
        <w:t xml:space="preserve">Understanding of domestic and global economic factors influencing current marketing environments, including how marketing communications programs, which </w:t>
      </w:r>
      <w:r>
        <w:rPr>
          <w:szCs w:val="20"/>
        </w:rPr>
        <w:t>involve</w:t>
      </w:r>
      <w:r w:rsidRPr="002803A2">
        <w:rPr>
          <w:szCs w:val="20"/>
        </w:rPr>
        <w:t xml:space="preserve"> advertising, publicity, sales promotion</w:t>
      </w:r>
      <w:r>
        <w:rPr>
          <w:szCs w:val="20"/>
        </w:rPr>
        <w:t>,</w:t>
      </w:r>
      <w:r w:rsidRPr="002803A2">
        <w:rPr>
          <w:szCs w:val="20"/>
        </w:rPr>
        <w:t xml:space="preserve"> and web sites, are designed to reach domestic and international customers</w:t>
      </w:r>
      <w:r>
        <w:rPr>
          <w:szCs w:val="20"/>
        </w:rPr>
        <w:t>.</w:t>
      </w:r>
    </w:p>
    <w:p w14:paraId="48FAA760" w14:textId="77777777" w:rsidR="00E63184" w:rsidRPr="009F5662" w:rsidRDefault="00E63184" w:rsidP="00E63184">
      <w:pPr>
        <w:rPr>
          <w:sz w:val="16"/>
          <w:szCs w:val="16"/>
        </w:rPr>
      </w:pPr>
    </w:p>
    <w:p w14:paraId="52F3E025" w14:textId="77777777" w:rsidR="00E63184" w:rsidRPr="001F75F4" w:rsidRDefault="00E63184" w:rsidP="00E63184">
      <w:pPr>
        <w:pBdr>
          <w:top w:val="single" w:sz="8" w:space="1" w:color="B8CCE4" w:shadow="1"/>
          <w:left w:val="single" w:sz="8" w:space="4" w:color="B8CCE4" w:shadow="1"/>
          <w:bottom w:val="single" w:sz="8" w:space="1" w:color="B8CCE4" w:shadow="1"/>
          <w:right w:val="single" w:sz="8" w:space="4" w:color="B8CCE4" w:shadow="1"/>
        </w:pBdr>
        <w:shd w:val="clear" w:color="auto" w:fill="DBE5F1"/>
        <w:spacing w:line="276" w:lineRule="auto"/>
        <w:ind w:right="-43"/>
        <w:outlineLvl w:val="1"/>
        <w:rPr>
          <w:rFonts w:cs="Segoe UI"/>
          <w:b/>
          <w:smallCaps/>
          <w:color w:val="0F243E"/>
          <w:szCs w:val="20"/>
        </w:rPr>
      </w:pPr>
      <w:r w:rsidRPr="001F75F4">
        <w:rPr>
          <w:rFonts w:cs="Segoe UI"/>
          <w:b/>
          <w:smallCaps/>
          <w:color w:val="0F243E"/>
          <w:szCs w:val="20"/>
        </w:rPr>
        <w:t>Education</w:t>
      </w:r>
    </w:p>
    <w:p w14:paraId="70EAD636" w14:textId="77777777" w:rsidR="00E63184" w:rsidRPr="009F5662" w:rsidRDefault="00E63184" w:rsidP="00E63184">
      <w:pPr>
        <w:rPr>
          <w:sz w:val="16"/>
          <w:szCs w:val="16"/>
        </w:rPr>
      </w:pPr>
    </w:p>
    <w:p w14:paraId="7C28CF99" w14:textId="77777777" w:rsidR="00E63184" w:rsidRPr="00977E42" w:rsidRDefault="00E63184" w:rsidP="00E63184">
      <w:pPr>
        <w:jc w:val="center"/>
        <w:rPr>
          <w:b/>
          <w:szCs w:val="20"/>
        </w:rPr>
      </w:pPr>
      <w:r w:rsidRPr="0045638E">
        <w:rPr>
          <w:b/>
          <w:szCs w:val="20"/>
        </w:rPr>
        <w:t>Bachelor of Arts in Communication</w:t>
      </w:r>
      <w:r>
        <w:rPr>
          <w:b/>
          <w:szCs w:val="20"/>
        </w:rPr>
        <w:t xml:space="preserve">s/Telecommunications: </w:t>
      </w:r>
      <w:r w:rsidRPr="0045638E">
        <w:rPr>
          <w:i/>
          <w:szCs w:val="20"/>
        </w:rPr>
        <w:t>In Progress (Expected Graduation: Spring 2020)</w:t>
      </w:r>
    </w:p>
    <w:p w14:paraId="44B115B2" w14:textId="77777777" w:rsidR="00E63184" w:rsidRDefault="00E63184" w:rsidP="00E63184">
      <w:pPr>
        <w:jc w:val="center"/>
        <w:rPr>
          <w:szCs w:val="20"/>
        </w:rPr>
      </w:pPr>
      <w:r w:rsidRPr="0045638E">
        <w:rPr>
          <w:szCs w:val="20"/>
        </w:rPr>
        <w:t>Pennsylvania State University</w:t>
      </w:r>
      <w:r>
        <w:rPr>
          <w:szCs w:val="20"/>
        </w:rPr>
        <w:t xml:space="preserve"> ▪ </w:t>
      </w:r>
      <w:r w:rsidRPr="0045638E">
        <w:rPr>
          <w:szCs w:val="20"/>
        </w:rPr>
        <w:t>State College, PA</w:t>
      </w:r>
    </w:p>
    <w:p w14:paraId="589A23E8" w14:textId="77777777" w:rsidR="00E63184" w:rsidRPr="009F5662" w:rsidRDefault="00E63184" w:rsidP="00E63184">
      <w:pPr>
        <w:rPr>
          <w:sz w:val="16"/>
          <w:szCs w:val="16"/>
        </w:rPr>
      </w:pPr>
    </w:p>
    <w:p w14:paraId="2C6057BF" w14:textId="77777777" w:rsidR="00E63184" w:rsidRPr="001F75F4" w:rsidRDefault="00E63184" w:rsidP="00E63184">
      <w:pPr>
        <w:pBdr>
          <w:top w:val="single" w:sz="8" w:space="1" w:color="B8CCE4" w:shadow="1"/>
          <w:left w:val="single" w:sz="8" w:space="4" w:color="B8CCE4" w:shadow="1"/>
          <w:bottom w:val="single" w:sz="8" w:space="1" w:color="B8CCE4" w:shadow="1"/>
          <w:right w:val="single" w:sz="8" w:space="4" w:color="B8CCE4" w:shadow="1"/>
        </w:pBdr>
        <w:shd w:val="clear" w:color="auto" w:fill="DBE5F1"/>
        <w:spacing w:line="276" w:lineRule="auto"/>
        <w:ind w:right="-43"/>
        <w:outlineLvl w:val="1"/>
        <w:rPr>
          <w:rFonts w:cs="Segoe UI"/>
          <w:b/>
          <w:smallCaps/>
          <w:color w:val="0F243E"/>
          <w:szCs w:val="20"/>
        </w:rPr>
      </w:pPr>
      <w:r>
        <w:rPr>
          <w:rFonts w:cs="Segoe UI"/>
          <w:b/>
          <w:smallCaps/>
          <w:color w:val="0F243E"/>
          <w:szCs w:val="20"/>
        </w:rPr>
        <w:t xml:space="preserve">Work </w:t>
      </w:r>
      <w:r w:rsidRPr="001F75F4">
        <w:rPr>
          <w:rFonts w:cs="Segoe UI"/>
          <w:b/>
          <w:smallCaps/>
          <w:color w:val="0F243E"/>
          <w:szCs w:val="20"/>
        </w:rPr>
        <w:t>Experience</w:t>
      </w:r>
    </w:p>
    <w:p w14:paraId="0712F369" w14:textId="77777777" w:rsidR="00E63184" w:rsidRPr="009F5662" w:rsidRDefault="00E63184" w:rsidP="00E63184">
      <w:pPr>
        <w:rPr>
          <w:sz w:val="16"/>
          <w:szCs w:val="16"/>
        </w:rPr>
      </w:pPr>
    </w:p>
    <w:p w14:paraId="7D10BF62" w14:textId="77777777" w:rsidR="00E63184" w:rsidRPr="00E63184" w:rsidRDefault="00E63184" w:rsidP="00E63184">
      <w:pPr>
        <w:shd w:val="clear" w:color="auto" w:fill="F9FBFD"/>
        <w:rPr>
          <w:rFonts w:cs="Segoe UI"/>
          <w:smallCaps/>
          <w:color w:val="17365D"/>
          <w:spacing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63184">
        <w:rPr>
          <w:rFonts w:cs="Segoe UI"/>
          <w:smallCaps/>
          <w:color w:val="17365D"/>
          <w:spacing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Le Belle ▪ </w:t>
      </w:r>
      <w:r w:rsidRPr="00E63184">
        <w:rPr>
          <w:rFonts w:cs="Segoe UI"/>
          <w:smallCaps/>
          <w:color w:val="0000CC"/>
          <w:spacing w:val="20"/>
          <w:szCs w:val="2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Location</w:t>
      </w:r>
    </w:p>
    <w:p w14:paraId="068B144E" w14:textId="77777777" w:rsidR="00E63184" w:rsidRPr="0045638E" w:rsidRDefault="00E63184" w:rsidP="00E63184">
      <w:pPr>
        <w:pBdr>
          <w:bottom w:val="dotted" w:sz="6" w:space="1" w:color="D9D9D9"/>
        </w:pBdr>
        <w:tabs>
          <w:tab w:val="right" w:pos="10224"/>
        </w:tabs>
        <w:ind w:firstLine="187"/>
        <w:rPr>
          <w:rFonts w:cs="Segoe UI"/>
          <w:i/>
          <w:szCs w:val="20"/>
        </w:rPr>
      </w:pPr>
      <w:r>
        <w:rPr>
          <w:rFonts w:cs="Segoe UI"/>
          <w:b/>
          <w:szCs w:val="20"/>
        </w:rPr>
        <w:t xml:space="preserve">Marketing Assistant </w:t>
      </w:r>
      <w:r w:rsidRPr="0045638E">
        <w:rPr>
          <w:rFonts w:cs="Segoe UI"/>
          <w:szCs w:val="20"/>
        </w:rPr>
        <w:t>(Internship)</w:t>
      </w:r>
      <w:r w:rsidRPr="001F75F4">
        <w:rPr>
          <w:rFonts w:cs="Segoe UI"/>
          <w:b/>
          <w:szCs w:val="20"/>
        </w:rPr>
        <w:tab/>
      </w:r>
      <w:r w:rsidRPr="0045638E">
        <w:rPr>
          <w:rFonts w:cs="Segoe UI"/>
          <w:i/>
          <w:szCs w:val="20"/>
        </w:rPr>
        <w:t>2016–2018</w:t>
      </w:r>
    </w:p>
    <w:p w14:paraId="2096B800" w14:textId="77777777" w:rsidR="00E63184" w:rsidRDefault="00E63184" w:rsidP="00E63184">
      <w:pPr>
        <w:numPr>
          <w:ilvl w:val="0"/>
          <w:numId w:val="1"/>
        </w:numPr>
        <w:ind w:left="630" w:hanging="270"/>
        <w:jc w:val="both"/>
        <w:rPr>
          <w:szCs w:val="20"/>
        </w:rPr>
      </w:pPr>
      <w:r>
        <w:rPr>
          <w:szCs w:val="20"/>
        </w:rPr>
        <w:t xml:space="preserve">Conducted extensive competitor and </w:t>
      </w:r>
      <w:r w:rsidRPr="0045638E">
        <w:rPr>
          <w:szCs w:val="20"/>
        </w:rPr>
        <w:t>market analysis of cosmetics industry</w:t>
      </w:r>
      <w:r>
        <w:rPr>
          <w:szCs w:val="20"/>
        </w:rPr>
        <w:t>, covering overview, trend, and country</w:t>
      </w:r>
    </w:p>
    <w:p w14:paraId="511D8C4D" w14:textId="77777777" w:rsidR="00E63184" w:rsidRDefault="00E63184" w:rsidP="00E63184">
      <w:pPr>
        <w:numPr>
          <w:ilvl w:val="0"/>
          <w:numId w:val="1"/>
        </w:numPr>
        <w:ind w:left="630" w:hanging="270"/>
        <w:jc w:val="both"/>
        <w:rPr>
          <w:szCs w:val="20"/>
        </w:rPr>
      </w:pPr>
      <w:r>
        <w:rPr>
          <w:szCs w:val="20"/>
        </w:rPr>
        <w:t xml:space="preserve">Assessed, determined, and handled </w:t>
      </w:r>
      <w:r w:rsidRPr="0045638E">
        <w:rPr>
          <w:szCs w:val="20"/>
        </w:rPr>
        <w:t>customer</w:t>
      </w:r>
      <w:r>
        <w:rPr>
          <w:szCs w:val="20"/>
        </w:rPr>
        <w:t>’s</w:t>
      </w:r>
      <w:r w:rsidRPr="0045638E">
        <w:rPr>
          <w:szCs w:val="20"/>
        </w:rPr>
        <w:t xml:space="preserve"> </w:t>
      </w:r>
      <w:r>
        <w:rPr>
          <w:szCs w:val="20"/>
        </w:rPr>
        <w:t xml:space="preserve">product </w:t>
      </w:r>
      <w:r w:rsidRPr="0045638E">
        <w:rPr>
          <w:szCs w:val="20"/>
        </w:rPr>
        <w:t>need</w:t>
      </w:r>
      <w:r>
        <w:rPr>
          <w:szCs w:val="20"/>
        </w:rPr>
        <w:t xml:space="preserve">s </w:t>
      </w:r>
      <w:r w:rsidRPr="0045638E">
        <w:rPr>
          <w:szCs w:val="20"/>
        </w:rPr>
        <w:t>by country, age, texture</w:t>
      </w:r>
      <w:r>
        <w:rPr>
          <w:szCs w:val="20"/>
        </w:rPr>
        <w:t xml:space="preserve">, and functions, such as </w:t>
      </w:r>
      <w:r w:rsidRPr="0045638E">
        <w:rPr>
          <w:szCs w:val="20"/>
        </w:rPr>
        <w:t>anti</w:t>
      </w:r>
      <w:r>
        <w:rPr>
          <w:szCs w:val="20"/>
        </w:rPr>
        <w:t>-</w:t>
      </w:r>
      <w:r w:rsidRPr="0045638E">
        <w:rPr>
          <w:szCs w:val="20"/>
        </w:rPr>
        <w:t xml:space="preserve">aging, function, brightening, </w:t>
      </w:r>
      <w:r>
        <w:rPr>
          <w:szCs w:val="20"/>
        </w:rPr>
        <w:t xml:space="preserve">and </w:t>
      </w:r>
      <w:r w:rsidRPr="0045638E">
        <w:rPr>
          <w:szCs w:val="20"/>
        </w:rPr>
        <w:t>moisturizing</w:t>
      </w:r>
    </w:p>
    <w:p w14:paraId="759C3791" w14:textId="77777777" w:rsidR="00E63184" w:rsidRDefault="00E63184" w:rsidP="00E63184">
      <w:pPr>
        <w:numPr>
          <w:ilvl w:val="0"/>
          <w:numId w:val="1"/>
        </w:numPr>
        <w:ind w:left="630" w:hanging="270"/>
        <w:jc w:val="both"/>
        <w:rPr>
          <w:szCs w:val="20"/>
        </w:rPr>
      </w:pPr>
      <w:r>
        <w:rPr>
          <w:szCs w:val="20"/>
        </w:rPr>
        <w:t xml:space="preserve">Strategically developed analysis marketing tools as well as </w:t>
      </w:r>
      <w:r w:rsidRPr="0045638E">
        <w:rPr>
          <w:szCs w:val="20"/>
        </w:rPr>
        <w:t xml:space="preserve">distribution </w:t>
      </w:r>
      <w:r>
        <w:rPr>
          <w:szCs w:val="20"/>
        </w:rPr>
        <w:t>and</w:t>
      </w:r>
      <w:r w:rsidRPr="0045638E">
        <w:rPr>
          <w:szCs w:val="20"/>
        </w:rPr>
        <w:t xml:space="preserve"> sales channel</w:t>
      </w:r>
      <w:r>
        <w:rPr>
          <w:szCs w:val="20"/>
        </w:rPr>
        <w:t>s</w:t>
      </w:r>
      <w:r w:rsidRPr="0045638E">
        <w:rPr>
          <w:szCs w:val="20"/>
        </w:rPr>
        <w:t xml:space="preserve"> in Korea</w:t>
      </w:r>
    </w:p>
    <w:p w14:paraId="050CAE77" w14:textId="77777777" w:rsidR="00E63184" w:rsidRPr="0045638E" w:rsidRDefault="00E63184" w:rsidP="00E63184">
      <w:pPr>
        <w:numPr>
          <w:ilvl w:val="0"/>
          <w:numId w:val="1"/>
        </w:numPr>
        <w:ind w:left="630" w:hanging="270"/>
        <w:jc w:val="both"/>
        <w:rPr>
          <w:szCs w:val="20"/>
        </w:rPr>
      </w:pPr>
      <w:r>
        <w:rPr>
          <w:szCs w:val="20"/>
        </w:rPr>
        <w:t>Led the promotion of</w:t>
      </w:r>
      <w:r w:rsidRPr="0045638E">
        <w:rPr>
          <w:szCs w:val="20"/>
        </w:rPr>
        <w:t xml:space="preserve"> company’s value through </w:t>
      </w:r>
      <w:r>
        <w:rPr>
          <w:szCs w:val="20"/>
        </w:rPr>
        <w:t>branding, marketing, and advertising</w:t>
      </w:r>
    </w:p>
    <w:p w14:paraId="528DB736" w14:textId="77777777" w:rsidR="00E63184" w:rsidRDefault="00E63184" w:rsidP="00E63184">
      <w:pPr>
        <w:numPr>
          <w:ilvl w:val="0"/>
          <w:numId w:val="1"/>
        </w:numPr>
        <w:ind w:left="630" w:hanging="270"/>
        <w:jc w:val="both"/>
        <w:rPr>
          <w:szCs w:val="20"/>
        </w:rPr>
      </w:pPr>
      <w:r>
        <w:rPr>
          <w:szCs w:val="20"/>
        </w:rPr>
        <w:lastRenderedPageBreak/>
        <w:t xml:space="preserve">Collaborated closely with marketing manager to define </w:t>
      </w:r>
      <w:r w:rsidRPr="0045638E">
        <w:rPr>
          <w:szCs w:val="20"/>
        </w:rPr>
        <w:t>target product</w:t>
      </w:r>
      <w:r>
        <w:rPr>
          <w:szCs w:val="20"/>
        </w:rPr>
        <w:t xml:space="preserve">, execute </w:t>
      </w:r>
      <w:r w:rsidRPr="0045638E">
        <w:rPr>
          <w:szCs w:val="20"/>
        </w:rPr>
        <w:t>product positioning</w:t>
      </w:r>
      <w:r>
        <w:rPr>
          <w:szCs w:val="20"/>
        </w:rPr>
        <w:t xml:space="preserve"> and promotion, identify </w:t>
      </w:r>
      <w:r w:rsidRPr="0045638E">
        <w:rPr>
          <w:szCs w:val="20"/>
        </w:rPr>
        <w:t>target price</w:t>
      </w:r>
      <w:r>
        <w:rPr>
          <w:szCs w:val="20"/>
        </w:rPr>
        <w:t xml:space="preserve">, and prospect </w:t>
      </w:r>
      <w:r w:rsidRPr="0045638E">
        <w:rPr>
          <w:szCs w:val="20"/>
        </w:rPr>
        <w:t>customer</w:t>
      </w:r>
    </w:p>
    <w:p w14:paraId="21BA845C" w14:textId="77777777" w:rsidR="00E63184" w:rsidRDefault="00E63184" w:rsidP="00E63184">
      <w:pPr>
        <w:numPr>
          <w:ilvl w:val="0"/>
          <w:numId w:val="1"/>
        </w:numPr>
        <w:ind w:left="630" w:hanging="270"/>
        <w:jc w:val="both"/>
        <w:rPr>
          <w:szCs w:val="20"/>
        </w:rPr>
      </w:pPr>
      <w:r>
        <w:rPr>
          <w:szCs w:val="20"/>
        </w:rPr>
        <w:t xml:space="preserve">Took charge of answering customer call, updating </w:t>
      </w:r>
      <w:r w:rsidRPr="0045638E">
        <w:rPr>
          <w:szCs w:val="20"/>
        </w:rPr>
        <w:t>company homepage</w:t>
      </w:r>
      <w:r>
        <w:rPr>
          <w:szCs w:val="20"/>
        </w:rPr>
        <w:t>, and attending cosmetics exhibit</w:t>
      </w:r>
    </w:p>
    <w:p w14:paraId="0B748CED" w14:textId="77777777" w:rsidR="00E63184" w:rsidRPr="009F5662" w:rsidRDefault="00E63184" w:rsidP="00E63184">
      <w:pPr>
        <w:rPr>
          <w:sz w:val="16"/>
          <w:szCs w:val="16"/>
        </w:rPr>
      </w:pPr>
    </w:p>
    <w:p w14:paraId="114F08DD" w14:textId="77777777" w:rsidR="00E63184" w:rsidRPr="001F75F4" w:rsidRDefault="00E63184" w:rsidP="00E63184">
      <w:pPr>
        <w:pBdr>
          <w:top w:val="single" w:sz="8" w:space="1" w:color="B8CCE4" w:shadow="1"/>
          <w:left w:val="single" w:sz="8" w:space="4" w:color="B8CCE4" w:shadow="1"/>
          <w:bottom w:val="single" w:sz="8" w:space="1" w:color="B8CCE4" w:shadow="1"/>
          <w:right w:val="single" w:sz="8" w:space="4" w:color="B8CCE4" w:shadow="1"/>
        </w:pBdr>
        <w:shd w:val="clear" w:color="auto" w:fill="DBE5F1"/>
        <w:spacing w:line="276" w:lineRule="auto"/>
        <w:ind w:right="-43"/>
        <w:outlineLvl w:val="1"/>
        <w:rPr>
          <w:rFonts w:cs="Segoe UI"/>
          <w:b/>
          <w:smallCaps/>
          <w:color w:val="0F243E"/>
          <w:szCs w:val="20"/>
        </w:rPr>
      </w:pPr>
      <w:r w:rsidRPr="001F75F4">
        <w:rPr>
          <w:rFonts w:cs="Segoe UI"/>
          <w:b/>
          <w:smallCaps/>
          <w:color w:val="0F243E"/>
          <w:szCs w:val="20"/>
        </w:rPr>
        <w:t>Professional Development</w:t>
      </w:r>
    </w:p>
    <w:p w14:paraId="2013B292" w14:textId="77777777" w:rsidR="00E63184" w:rsidRPr="009F5662" w:rsidRDefault="00E63184" w:rsidP="00E63184">
      <w:pPr>
        <w:rPr>
          <w:sz w:val="16"/>
          <w:szCs w:val="16"/>
        </w:rPr>
      </w:pPr>
    </w:p>
    <w:p w14:paraId="2EB64BEE" w14:textId="77777777" w:rsidR="00E63184" w:rsidRDefault="00E63184" w:rsidP="00E63184">
      <w:pPr>
        <w:jc w:val="center"/>
        <w:rPr>
          <w:color w:val="0000CC"/>
          <w:szCs w:val="20"/>
        </w:rPr>
      </w:pPr>
      <w:r w:rsidRPr="0045638E">
        <w:rPr>
          <w:b/>
          <w:szCs w:val="20"/>
        </w:rPr>
        <w:t>Business Writing Course</w:t>
      </w:r>
      <w:r>
        <w:rPr>
          <w:szCs w:val="20"/>
        </w:rPr>
        <w:t xml:space="preserve">, </w:t>
      </w:r>
      <w:r w:rsidRPr="0045638E">
        <w:rPr>
          <w:i/>
          <w:szCs w:val="20"/>
        </w:rPr>
        <w:t xml:space="preserve">In Progress (Expected Completion: </w:t>
      </w:r>
      <w:r w:rsidRPr="0045638E">
        <w:rPr>
          <w:i/>
          <w:color w:val="0000CC"/>
          <w:szCs w:val="20"/>
        </w:rPr>
        <w:t>Date</w:t>
      </w:r>
      <w:r w:rsidRPr="0045638E">
        <w:rPr>
          <w:i/>
          <w:szCs w:val="20"/>
        </w:rPr>
        <w:t xml:space="preserve">) </w:t>
      </w:r>
      <w:r>
        <w:rPr>
          <w:szCs w:val="20"/>
        </w:rPr>
        <w:t xml:space="preserve">| </w:t>
      </w:r>
      <w:r w:rsidRPr="0045638E">
        <w:rPr>
          <w:color w:val="0000CC"/>
          <w:szCs w:val="20"/>
        </w:rPr>
        <w:t>Granting Institution</w:t>
      </w:r>
    </w:p>
    <w:p w14:paraId="228BA87A" w14:textId="77777777" w:rsidR="00E63184" w:rsidRPr="009F5662" w:rsidRDefault="00E63184" w:rsidP="00E63184">
      <w:pPr>
        <w:jc w:val="center"/>
        <w:rPr>
          <w:color w:val="0000CC"/>
          <w:sz w:val="16"/>
          <w:szCs w:val="16"/>
        </w:rPr>
      </w:pPr>
    </w:p>
    <w:p w14:paraId="62CB20F1" w14:textId="77777777" w:rsidR="00E63184" w:rsidRPr="001F75F4" w:rsidRDefault="00E63184" w:rsidP="00E63184">
      <w:pPr>
        <w:pBdr>
          <w:top w:val="single" w:sz="8" w:space="1" w:color="B8CCE4" w:shadow="1"/>
          <w:left w:val="single" w:sz="8" w:space="4" w:color="B8CCE4" w:shadow="1"/>
          <w:bottom w:val="single" w:sz="8" w:space="1" w:color="B8CCE4" w:shadow="1"/>
          <w:right w:val="single" w:sz="8" w:space="4" w:color="B8CCE4" w:shadow="1"/>
        </w:pBdr>
        <w:shd w:val="clear" w:color="auto" w:fill="DBE5F1"/>
        <w:spacing w:line="276" w:lineRule="auto"/>
        <w:ind w:right="-43"/>
        <w:outlineLvl w:val="1"/>
        <w:rPr>
          <w:rFonts w:cs="Segoe UI"/>
          <w:b/>
          <w:smallCaps/>
          <w:color w:val="0F243E"/>
          <w:szCs w:val="20"/>
        </w:rPr>
      </w:pPr>
      <w:r>
        <w:rPr>
          <w:rFonts w:cs="Segoe UI"/>
          <w:b/>
          <w:smallCaps/>
          <w:color w:val="0F243E"/>
          <w:szCs w:val="20"/>
        </w:rPr>
        <w:t>Activities</w:t>
      </w:r>
    </w:p>
    <w:p w14:paraId="25BBA87A" w14:textId="77777777" w:rsidR="00E63184" w:rsidRPr="009F5662" w:rsidRDefault="00E63184" w:rsidP="00E63184">
      <w:pPr>
        <w:jc w:val="center"/>
        <w:rPr>
          <w:sz w:val="16"/>
          <w:szCs w:val="16"/>
        </w:rPr>
      </w:pPr>
    </w:p>
    <w:p w14:paraId="2B3B0B84" w14:textId="77777777" w:rsidR="00E63184" w:rsidRPr="009F5662" w:rsidRDefault="00E63184" w:rsidP="00E63184">
      <w:pPr>
        <w:jc w:val="center"/>
        <w:rPr>
          <w:i/>
          <w:szCs w:val="20"/>
        </w:rPr>
      </w:pPr>
      <w:r w:rsidRPr="009F5662">
        <w:rPr>
          <w:i/>
          <w:szCs w:val="20"/>
          <w:u w:val="single"/>
        </w:rPr>
        <w:t>Member</w:t>
      </w:r>
      <w:r>
        <w:rPr>
          <w:i/>
          <w:szCs w:val="20"/>
        </w:rPr>
        <w:t>,</w:t>
      </w:r>
    </w:p>
    <w:p w14:paraId="13358D77" w14:textId="77777777" w:rsidR="00E63184" w:rsidRPr="001F75F4" w:rsidRDefault="00E63184" w:rsidP="00E63184">
      <w:pPr>
        <w:jc w:val="center"/>
        <w:rPr>
          <w:szCs w:val="20"/>
        </w:rPr>
      </w:pPr>
      <w:r w:rsidRPr="009F5662">
        <w:rPr>
          <w:szCs w:val="20"/>
        </w:rPr>
        <w:t>The Bridge Initiative (</w:t>
      </w:r>
      <w:r>
        <w:rPr>
          <w:szCs w:val="20"/>
        </w:rPr>
        <w:t>2019–</w:t>
      </w:r>
      <w:r w:rsidRPr="009F5662">
        <w:rPr>
          <w:szCs w:val="20"/>
        </w:rPr>
        <w:t>2020</w:t>
      </w:r>
      <w:r>
        <w:rPr>
          <w:szCs w:val="20"/>
        </w:rPr>
        <w:t>) | Ascend Club (2018–20</w:t>
      </w:r>
      <w:r w:rsidRPr="009F5662">
        <w:rPr>
          <w:szCs w:val="20"/>
        </w:rPr>
        <w:t xml:space="preserve">19) </w:t>
      </w:r>
      <w:r>
        <w:rPr>
          <w:szCs w:val="20"/>
        </w:rPr>
        <w:t xml:space="preserve">| </w:t>
      </w:r>
      <w:r w:rsidRPr="009F5662">
        <w:rPr>
          <w:szCs w:val="20"/>
        </w:rPr>
        <w:t xml:space="preserve">Economic Research Analysts </w:t>
      </w:r>
      <w:r>
        <w:rPr>
          <w:szCs w:val="20"/>
        </w:rPr>
        <w:t>(</w:t>
      </w:r>
      <w:r w:rsidRPr="009F5662">
        <w:rPr>
          <w:szCs w:val="20"/>
        </w:rPr>
        <w:t>ERA</w:t>
      </w:r>
      <w:r>
        <w:rPr>
          <w:szCs w:val="20"/>
        </w:rPr>
        <w:t xml:space="preserve">) (2018–2019) </w:t>
      </w:r>
    </w:p>
    <w:p w14:paraId="513F0A05" w14:textId="7FECB1D2" w:rsidR="003B6F5B" w:rsidRDefault="007B6AD2"/>
    <w:sectPr w:rsidR="003B6F5B" w:rsidSect="00B51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E52BA0"/>
    <w:multiLevelType w:val="hybridMultilevel"/>
    <w:tmpl w:val="8FEE27AA"/>
    <w:lvl w:ilvl="0" w:tplc="A42EEE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993F23"/>
    <w:multiLevelType w:val="hybridMultilevel"/>
    <w:tmpl w:val="D3AAD190"/>
    <w:lvl w:ilvl="0" w:tplc="A42EEEB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84"/>
    <w:rsid w:val="000E3A4D"/>
    <w:rsid w:val="007B6AD2"/>
    <w:rsid w:val="00B5127D"/>
    <w:rsid w:val="00E63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6E4F7"/>
  <w15:chartTrackingRefBased/>
  <w15:docId w15:val="{65FDABFA-A43C-8449-A249-84FEC0F6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3184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3184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3184"/>
    <w:pPr>
      <w:tabs>
        <w:tab w:val="center" w:pos="4680"/>
        <w:tab w:val="right" w:pos="9360"/>
      </w:tabs>
      <w:jc w:val="both"/>
    </w:pPr>
    <w:rPr>
      <w:rFonts w:ascii="Palatino Linotype" w:eastAsia="Calibri" w:hAnsi="Palatino Linotype" w:cs="Times New Roman"/>
      <w:sz w:val="20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63184"/>
    <w:rPr>
      <w:rFonts w:ascii="Palatino Linotype" w:eastAsia="Calibri" w:hAnsi="Palatino Linotype" w:cs="Times New Roman"/>
      <w:sz w:val="2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 Hoon Suh</dc:creator>
  <cp:keywords/>
  <dc:description/>
  <cp:lastModifiedBy>KI Hoon Suh</cp:lastModifiedBy>
  <cp:revision>1</cp:revision>
  <dcterms:created xsi:type="dcterms:W3CDTF">2020-02-23T18:35:00Z</dcterms:created>
  <dcterms:modified xsi:type="dcterms:W3CDTF">2020-02-23T18:39:00Z</dcterms:modified>
</cp:coreProperties>
</file>